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65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</w:tblGrid>
      <w:tr w:rsidR="0023373E" w14:paraId="06B818E7" w14:textId="77777777" w:rsidTr="00B74E7A">
        <w:trPr>
          <w:trHeight w:val="564"/>
        </w:trPr>
        <w:tc>
          <w:tcPr>
            <w:tcW w:w="3119" w:type="dxa"/>
          </w:tcPr>
          <w:p w14:paraId="522F96C6" w14:textId="77777777" w:rsidR="0023373E" w:rsidRPr="00444906" w:rsidRDefault="0023373E" w:rsidP="00B74E7A">
            <w:pPr>
              <w:pStyle w:val="a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14:paraId="5FA0153B" w14:textId="77777777" w:rsidR="0023373E" w:rsidRDefault="0023373E">
      <w:pPr>
        <w:rPr>
          <w:sz w:val="20"/>
          <w:szCs w:val="20"/>
        </w:rPr>
      </w:pPr>
    </w:p>
    <w:p w14:paraId="1B5B64EF" w14:textId="77777777" w:rsidR="00194C3F" w:rsidRPr="00A75357" w:rsidRDefault="00885A0C" w:rsidP="007E5B75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14:paraId="1C3BD8E7" w14:textId="77777777" w:rsidR="00614345" w:rsidRDefault="00614345" w:rsidP="007E5B75">
      <w:pPr>
        <w:spacing w:line="300" w:lineRule="exact"/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417"/>
        <w:gridCol w:w="2540"/>
        <w:gridCol w:w="1995"/>
        <w:gridCol w:w="2825"/>
        <w:gridCol w:w="10"/>
      </w:tblGrid>
      <w:tr w:rsidR="00500D61" w:rsidRPr="004656CE" w14:paraId="4823D78B" w14:textId="77777777" w:rsidTr="00500D61">
        <w:trPr>
          <w:trHeight w:val="340"/>
        </w:trPr>
        <w:tc>
          <w:tcPr>
            <w:tcW w:w="850" w:type="dxa"/>
            <w:vMerge w:val="restart"/>
            <w:vAlign w:val="center"/>
          </w:tcPr>
          <w:p w14:paraId="3EFCD29C" w14:textId="77777777" w:rsidR="00500D61" w:rsidRPr="004656CE" w:rsidRDefault="00500D61" w:rsidP="00500D6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417" w:type="dxa"/>
            <w:vAlign w:val="center"/>
          </w:tcPr>
          <w:p w14:paraId="04288976" w14:textId="77777777" w:rsidR="00500D61" w:rsidRPr="004656CE" w:rsidRDefault="00500D61" w:rsidP="00500D6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535" w:type="dxa"/>
            <w:gridSpan w:val="2"/>
            <w:vAlign w:val="center"/>
          </w:tcPr>
          <w:p w14:paraId="222E1EBA" w14:textId="77777777" w:rsidR="00500D61" w:rsidRPr="004656CE" w:rsidRDefault="00500D61" w:rsidP="00500D6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2835" w:type="dxa"/>
            <w:gridSpan w:val="2"/>
            <w:vAlign w:val="center"/>
          </w:tcPr>
          <w:p w14:paraId="5E5D9B83" w14:textId="77777777" w:rsidR="00500D61" w:rsidRPr="004656CE" w:rsidRDefault="00500D61" w:rsidP="00500D6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500D61" w:rsidRPr="004656CE" w14:paraId="71D5C169" w14:textId="77777777" w:rsidTr="00500D61">
        <w:trPr>
          <w:trHeight w:val="340"/>
        </w:trPr>
        <w:tc>
          <w:tcPr>
            <w:tcW w:w="850" w:type="dxa"/>
            <w:vMerge/>
          </w:tcPr>
          <w:p w14:paraId="2210B901" w14:textId="77777777" w:rsidR="00500D61" w:rsidRPr="004656CE" w:rsidRDefault="00500D61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96161B" w14:textId="77777777" w:rsidR="00500D61" w:rsidRPr="004656CE" w:rsidRDefault="00500D61" w:rsidP="00500D6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76DAF33B" w14:textId="77777777" w:rsidR="00500D61" w:rsidRPr="004656CE" w:rsidRDefault="00500D61" w:rsidP="00500D6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8B20E27" w14:textId="25ACB8CC" w:rsidR="00500D61" w:rsidRPr="004656CE" w:rsidRDefault="00500D61" w:rsidP="00500D6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4656CE">
              <w:rPr>
                <w:rFonts w:hAnsi="ＭＳ 明朝" w:hint="eastAsia"/>
                <w:sz w:val="18"/>
                <w:szCs w:val="18"/>
              </w:rPr>
              <w:t xml:space="preserve">　□その他</w:t>
            </w:r>
          </w:p>
        </w:tc>
      </w:tr>
      <w:tr w:rsidR="00500D61" w:rsidRPr="004656CE" w14:paraId="606F6CB6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 w:val="restart"/>
            <w:vAlign w:val="center"/>
          </w:tcPr>
          <w:p w14:paraId="432BBFC8" w14:textId="77777777" w:rsidR="00500D61" w:rsidRPr="004656CE" w:rsidRDefault="00500D61" w:rsidP="00500D61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  <w:vAlign w:val="center"/>
          </w:tcPr>
          <w:p w14:paraId="00693DAB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500D61" w:rsidRPr="004656CE" w14:paraId="76C2AEC5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2DAA66AD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31B391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5EE4C929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25B7A764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D697E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75393733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0A060131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68595E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37E456FA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2F078761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E164C9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3040E746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4DE97422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1928DA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45CE9E95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44F5251F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9DF50D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5D975047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22A69013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F1E97D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0A4DE45C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10EF94FA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3304D9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1466A8D1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693E43A2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B5901F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63157F7E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41670C34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4BFC29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5438D2DB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4AC8F35E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D3AE3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1F29BD70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22FE04D6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0C4117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364CE329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1F55405D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92FEFD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7C0713EC" w14:textId="77777777" w:rsidTr="00500D61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3EB37F06" w14:textId="77777777" w:rsidR="00500D61" w:rsidRPr="004656CE" w:rsidRDefault="00500D61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vAlign w:val="center"/>
          </w:tcPr>
          <w:p w14:paraId="071CEEF0" w14:textId="77777777" w:rsidR="00500D61" w:rsidRPr="004656CE" w:rsidRDefault="00500D61" w:rsidP="00500D6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3694416A" w14:textId="341D9272" w:rsidR="00614345" w:rsidRDefault="00614345" w:rsidP="00A75357">
      <w:pPr>
        <w:rPr>
          <w:sz w:val="20"/>
          <w:szCs w:val="20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417"/>
        <w:gridCol w:w="2540"/>
        <w:gridCol w:w="1995"/>
        <w:gridCol w:w="2825"/>
        <w:gridCol w:w="10"/>
      </w:tblGrid>
      <w:tr w:rsidR="00500D61" w:rsidRPr="004656CE" w14:paraId="15334A64" w14:textId="77777777" w:rsidTr="00BF56C7">
        <w:trPr>
          <w:trHeight w:val="340"/>
        </w:trPr>
        <w:tc>
          <w:tcPr>
            <w:tcW w:w="850" w:type="dxa"/>
            <w:vMerge w:val="restart"/>
            <w:vAlign w:val="center"/>
          </w:tcPr>
          <w:p w14:paraId="783D46E5" w14:textId="77777777" w:rsidR="00500D61" w:rsidRPr="004656CE" w:rsidRDefault="00500D61" w:rsidP="00BF56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417" w:type="dxa"/>
            <w:vAlign w:val="center"/>
          </w:tcPr>
          <w:p w14:paraId="61D5A7B7" w14:textId="77777777" w:rsidR="00500D61" w:rsidRPr="004656CE" w:rsidRDefault="00500D61" w:rsidP="00BF56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535" w:type="dxa"/>
            <w:gridSpan w:val="2"/>
            <w:vAlign w:val="center"/>
          </w:tcPr>
          <w:p w14:paraId="5C90004E" w14:textId="77777777" w:rsidR="00500D61" w:rsidRPr="004656CE" w:rsidRDefault="00500D61" w:rsidP="00BF56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2835" w:type="dxa"/>
            <w:gridSpan w:val="2"/>
            <w:vAlign w:val="center"/>
          </w:tcPr>
          <w:p w14:paraId="1B688E99" w14:textId="77777777" w:rsidR="00500D61" w:rsidRPr="004656CE" w:rsidRDefault="00500D61" w:rsidP="00BF56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500D61" w:rsidRPr="004656CE" w14:paraId="3ABCC9A5" w14:textId="77777777" w:rsidTr="00BF56C7">
        <w:trPr>
          <w:trHeight w:val="340"/>
        </w:trPr>
        <w:tc>
          <w:tcPr>
            <w:tcW w:w="850" w:type="dxa"/>
            <w:vMerge/>
          </w:tcPr>
          <w:p w14:paraId="6BB9AAC1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D89271" w14:textId="77777777" w:rsidR="00500D61" w:rsidRPr="004656CE" w:rsidRDefault="00500D61" w:rsidP="00BF56C7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2B76DB49" w14:textId="77777777" w:rsidR="00500D61" w:rsidRPr="004656CE" w:rsidRDefault="00500D61" w:rsidP="00BF56C7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C73805" w14:textId="77777777" w:rsidR="00500D61" w:rsidRPr="004656CE" w:rsidRDefault="00500D61" w:rsidP="00BF56C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4656CE">
              <w:rPr>
                <w:rFonts w:hAnsi="ＭＳ 明朝" w:hint="eastAsia"/>
                <w:sz w:val="18"/>
                <w:szCs w:val="18"/>
              </w:rPr>
              <w:t xml:space="preserve">　□その他</w:t>
            </w:r>
          </w:p>
        </w:tc>
      </w:tr>
      <w:tr w:rsidR="00500D61" w:rsidRPr="004656CE" w14:paraId="44F1E7AE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 w:val="restart"/>
            <w:vAlign w:val="center"/>
          </w:tcPr>
          <w:p w14:paraId="779090C3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  <w:vAlign w:val="center"/>
          </w:tcPr>
          <w:p w14:paraId="000E702C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500D61" w:rsidRPr="004656CE" w14:paraId="20F5C7D7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0F51D1B0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E5F506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79056B25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100042B9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0C6ED9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02E9898E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5FEC756F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61FB12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6AD86CA8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544EBFE9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2537BE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1A76DFE8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0BCD53F5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1A9945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1BC50F7E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5D789A13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BBC016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3727BB8A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71F02638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F71D32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2083C33D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0A5275B4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A2255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42868444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79E5C303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751B5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5A8E76C1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3D8CF3C1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FFECA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77C60D28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266EAF1E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40E60A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161D929C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03F3BDBB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C26EB3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4548DDF0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078E2C63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4990E7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0D61" w:rsidRPr="004656CE" w14:paraId="0811D84D" w14:textId="77777777" w:rsidTr="00BF56C7">
        <w:trPr>
          <w:gridAfter w:val="1"/>
          <w:wAfter w:w="10" w:type="dxa"/>
          <w:trHeight w:val="340"/>
        </w:trPr>
        <w:tc>
          <w:tcPr>
            <w:tcW w:w="4807" w:type="dxa"/>
            <w:gridSpan w:val="3"/>
            <w:vMerge/>
          </w:tcPr>
          <w:p w14:paraId="177708F2" w14:textId="77777777" w:rsidR="00500D61" w:rsidRPr="004656CE" w:rsidRDefault="00500D61" w:rsidP="00BF56C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vAlign w:val="center"/>
          </w:tcPr>
          <w:p w14:paraId="4C9EEDB3" w14:textId="77777777" w:rsidR="00500D61" w:rsidRPr="004656CE" w:rsidRDefault="00500D61" w:rsidP="00BF56C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36C21FB7" w14:textId="77777777" w:rsidR="00500D61" w:rsidRDefault="00500D61" w:rsidP="00B74E7A">
      <w:pPr>
        <w:spacing w:line="220" w:lineRule="exact"/>
        <w:rPr>
          <w:sz w:val="16"/>
          <w:szCs w:val="16"/>
        </w:rPr>
      </w:pPr>
    </w:p>
    <w:p w14:paraId="3A1447D4" w14:textId="0A6A9AD2" w:rsidR="00144696" w:rsidRPr="00EB489B" w:rsidRDefault="00144696" w:rsidP="007E5B75">
      <w:pPr>
        <w:spacing w:line="18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14:paraId="37146476" w14:textId="77777777" w:rsidR="00144696" w:rsidRPr="00853F30" w:rsidRDefault="00144696" w:rsidP="007E5B75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14:paraId="245ED18B" w14:textId="77777777" w:rsidR="00144696" w:rsidRPr="00853F30" w:rsidRDefault="00144696" w:rsidP="007E5B75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14:paraId="649990B2" w14:textId="77777777" w:rsidR="00144696" w:rsidRPr="00853F30" w:rsidRDefault="00727582" w:rsidP="007E5B75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14:paraId="7250D647" w14:textId="77777777" w:rsidR="00144696" w:rsidRPr="00853F30" w:rsidRDefault="00727582" w:rsidP="007E5B75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14:paraId="0A15F791" w14:textId="22986769" w:rsidR="009432DD" w:rsidRPr="00EB489B" w:rsidRDefault="00727582" w:rsidP="007E5B75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sectPr w:rsidR="009432DD" w:rsidRPr="00EB489B" w:rsidSect="007E5B75">
      <w:pgSz w:w="11906" w:h="16838" w:code="9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D11F" w14:textId="77777777" w:rsidR="00BA58DE" w:rsidRDefault="00BA58DE" w:rsidP="002576A1">
      <w:r>
        <w:separator/>
      </w:r>
    </w:p>
  </w:endnote>
  <w:endnote w:type="continuationSeparator" w:id="0">
    <w:p w14:paraId="2FBAF13D" w14:textId="77777777" w:rsidR="00BA58DE" w:rsidRDefault="00BA58DE" w:rsidP="0025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2363" w14:textId="77777777" w:rsidR="00BA58DE" w:rsidRDefault="00BA58DE" w:rsidP="002576A1">
      <w:r>
        <w:separator/>
      </w:r>
    </w:p>
  </w:footnote>
  <w:footnote w:type="continuationSeparator" w:id="0">
    <w:p w14:paraId="4680CDEA" w14:textId="77777777" w:rsidR="00BA58DE" w:rsidRDefault="00BA58DE" w:rsidP="0025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47F71"/>
    <w:rsid w:val="00051735"/>
    <w:rsid w:val="00144696"/>
    <w:rsid w:val="00157AA3"/>
    <w:rsid w:val="00194C3F"/>
    <w:rsid w:val="0023373E"/>
    <w:rsid w:val="002576A1"/>
    <w:rsid w:val="002D52E3"/>
    <w:rsid w:val="002F0C94"/>
    <w:rsid w:val="00305AD5"/>
    <w:rsid w:val="0038672D"/>
    <w:rsid w:val="00406479"/>
    <w:rsid w:val="00432DFB"/>
    <w:rsid w:val="004656CE"/>
    <w:rsid w:val="004A298C"/>
    <w:rsid w:val="00500D61"/>
    <w:rsid w:val="00530BBC"/>
    <w:rsid w:val="00614345"/>
    <w:rsid w:val="006326C0"/>
    <w:rsid w:val="00727582"/>
    <w:rsid w:val="00747197"/>
    <w:rsid w:val="007E5B75"/>
    <w:rsid w:val="00814D8F"/>
    <w:rsid w:val="00853F30"/>
    <w:rsid w:val="00885A0C"/>
    <w:rsid w:val="008C4A89"/>
    <w:rsid w:val="0090285C"/>
    <w:rsid w:val="009432DD"/>
    <w:rsid w:val="0099584F"/>
    <w:rsid w:val="00A75357"/>
    <w:rsid w:val="00AE1182"/>
    <w:rsid w:val="00B70206"/>
    <w:rsid w:val="00B74E7A"/>
    <w:rsid w:val="00B91110"/>
    <w:rsid w:val="00BA58DE"/>
    <w:rsid w:val="00C52739"/>
    <w:rsid w:val="00CD5603"/>
    <w:rsid w:val="00D32A04"/>
    <w:rsid w:val="00EA3B4B"/>
    <w:rsid w:val="00EB489B"/>
    <w:rsid w:val="00EC3087"/>
    <w:rsid w:val="00F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69302"/>
  <w15:chartTrackingRefBased/>
  <w15:docId w15:val="{A1BD8B44-23D3-43A7-8BAF-C53820D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3373E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6A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76A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熊本建築 審査センター</dc:creator>
  <cp:keywords/>
  <dc:description/>
  <cp:lastModifiedBy>熊本県建築 住宅センター</cp:lastModifiedBy>
  <cp:revision>2</cp:revision>
  <cp:lastPrinted>2008-02-06T12:49:00Z</cp:lastPrinted>
  <dcterms:created xsi:type="dcterms:W3CDTF">2021-05-26T23:49:00Z</dcterms:created>
  <dcterms:modified xsi:type="dcterms:W3CDTF">2021-05-26T23:49:00Z</dcterms:modified>
</cp:coreProperties>
</file>